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A2322" w14:textId="77777777" w:rsidR="00375DAD" w:rsidRDefault="00375DAD" w:rsidP="00375DAD">
      <w:pPr>
        <w:jc w:val="center"/>
      </w:pPr>
      <w:r>
        <w:rPr>
          <w:noProof/>
        </w:rPr>
        <w:drawing>
          <wp:inline distT="0" distB="0" distL="0" distR="0" wp14:anchorId="29D50D98" wp14:editId="66DE5D3C">
            <wp:extent cx="800100" cy="800100"/>
            <wp:effectExtent l="0" t="0" r="0" b="0"/>
            <wp:docPr id="922205694" name="Picture 922205694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05694" name="Picture 1" descr="A logo with a tree and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ED0A2" w14:textId="042086A5" w:rsidR="00375DAD" w:rsidRPr="00375DAD" w:rsidRDefault="00375DAD" w:rsidP="00375DAD">
      <w:pPr>
        <w:jc w:val="center"/>
        <w:rPr>
          <w:u w:val="single"/>
        </w:rPr>
      </w:pPr>
      <w:r w:rsidRPr="00375DAD">
        <w:rPr>
          <w:u w:val="single"/>
        </w:rPr>
        <w:t>Finmere School ICT long term plan</w:t>
      </w:r>
    </w:p>
    <w:p w14:paraId="3D88C20E" w14:textId="273987DE" w:rsidR="00375DAD" w:rsidRDefault="00375DAD" w:rsidP="00375DAD">
      <w:pPr>
        <w:jc w:val="center"/>
        <w:rPr>
          <w:u w:val="single"/>
        </w:rPr>
      </w:pPr>
      <w:r w:rsidRPr="00375DAD">
        <w:rPr>
          <w:u w:val="single"/>
        </w:rPr>
        <w:t xml:space="preserve">Key stage </w:t>
      </w:r>
      <w:r w:rsidR="004F2B21">
        <w:rPr>
          <w:u w:val="single"/>
        </w:rPr>
        <w:t>2</w:t>
      </w:r>
    </w:p>
    <w:p w14:paraId="32B5D0CB" w14:textId="60B654CE" w:rsidR="00023E83" w:rsidRDefault="00023E83" w:rsidP="00023E83">
      <w:r>
        <w:t xml:space="preserve">At Finmere School we use the National </w:t>
      </w:r>
      <w:r w:rsidR="00897F0A">
        <w:t>C</w:t>
      </w:r>
      <w:r>
        <w:t xml:space="preserve">entre for </w:t>
      </w:r>
      <w:r w:rsidR="00897F0A">
        <w:t>C</w:t>
      </w:r>
      <w:r>
        <w:t xml:space="preserve">omputing </w:t>
      </w:r>
      <w:r w:rsidR="00897F0A">
        <w:t>E</w:t>
      </w:r>
      <w:r>
        <w:t>ducation</w:t>
      </w:r>
      <w:r w:rsidR="00897F0A">
        <w:t xml:space="preserve"> units to support our teaching of computing</w:t>
      </w:r>
      <w:r>
        <w:t xml:space="preserve">.  Staff create their own login to access plans and resources. </w:t>
      </w:r>
    </w:p>
    <w:p w14:paraId="52EDCA0F" w14:textId="019C48B3" w:rsidR="00375DAD" w:rsidRDefault="00000000" w:rsidP="004F2B21">
      <w:hyperlink r:id="rId5" w:history="1">
        <w:r w:rsidR="00023E83">
          <w:rPr>
            <w:rStyle w:val="Hyperlink"/>
          </w:rPr>
          <w:t>Curriculum teaching resources (teachcomputing.org)</w:t>
        </w:r>
      </w:hyperlink>
    </w:p>
    <w:p w14:paraId="6E57F26C" w14:textId="1ED44BC3" w:rsidR="004F2B21" w:rsidRPr="004F2B21" w:rsidRDefault="004F2B21" w:rsidP="004F2B21">
      <w:pPr>
        <w:rPr>
          <w:b/>
          <w:bCs/>
          <w:u w:val="single"/>
        </w:rPr>
      </w:pPr>
      <w:r w:rsidRPr="004F2B21">
        <w:rPr>
          <w:b/>
          <w:bCs/>
          <w:u w:val="single"/>
        </w:rPr>
        <w:t>Lowr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7"/>
        <w:gridCol w:w="2147"/>
        <w:gridCol w:w="2147"/>
        <w:gridCol w:w="2148"/>
        <w:gridCol w:w="2148"/>
        <w:gridCol w:w="2148"/>
        <w:gridCol w:w="2148"/>
      </w:tblGrid>
      <w:tr w:rsidR="00375DAD" w14:paraId="2F9B1765" w14:textId="77777777" w:rsidTr="004F2B21">
        <w:trPr>
          <w:trHeight w:val="294"/>
        </w:trPr>
        <w:tc>
          <w:tcPr>
            <w:tcW w:w="2147" w:type="dxa"/>
            <w:shd w:val="clear" w:color="auto" w:fill="DAE9F7" w:themeFill="text2" w:themeFillTint="1A"/>
          </w:tcPr>
          <w:p w14:paraId="036787D4" w14:textId="072EA18C" w:rsidR="00375DAD" w:rsidRPr="004F2B21" w:rsidRDefault="00375DAD" w:rsidP="00375DAD">
            <w:pPr>
              <w:jc w:val="center"/>
              <w:rPr>
                <w:b/>
                <w:bCs/>
              </w:rPr>
            </w:pPr>
          </w:p>
        </w:tc>
        <w:tc>
          <w:tcPr>
            <w:tcW w:w="2147" w:type="dxa"/>
            <w:shd w:val="clear" w:color="auto" w:fill="DAE9F7" w:themeFill="text2" w:themeFillTint="1A"/>
          </w:tcPr>
          <w:p w14:paraId="35D27003" w14:textId="350B6811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1</w:t>
            </w:r>
          </w:p>
        </w:tc>
        <w:tc>
          <w:tcPr>
            <w:tcW w:w="2147" w:type="dxa"/>
            <w:shd w:val="clear" w:color="auto" w:fill="DAE9F7" w:themeFill="text2" w:themeFillTint="1A"/>
          </w:tcPr>
          <w:p w14:paraId="651FEC11" w14:textId="5DD44E0E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2</w:t>
            </w:r>
          </w:p>
        </w:tc>
        <w:tc>
          <w:tcPr>
            <w:tcW w:w="2148" w:type="dxa"/>
            <w:shd w:val="clear" w:color="auto" w:fill="DAE9F7" w:themeFill="text2" w:themeFillTint="1A"/>
          </w:tcPr>
          <w:p w14:paraId="14B0453C" w14:textId="3625B78C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3</w:t>
            </w:r>
          </w:p>
        </w:tc>
        <w:tc>
          <w:tcPr>
            <w:tcW w:w="2148" w:type="dxa"/>
            <w:shd w:val="clear" w:color="auto" w:fill="DAE9F7" w:themeFill="text2" w:themeFillTint="1A"/>
          </w:tcPr>
          <w:p w14:paraId="495CC857" w14:textId="24DCD843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4</w:t>
            </w:r>
          </w:p>
        </w:tc>
        <w:tc>
          <w:tcPr>
            <w:tcW w:w="2148" w:type="dxa"/>
            <w:shd w:val="clear" w:color="auto" w:fill="DAE9F7" w:themeFill="text2" w:themeFillTint="1A"/>
          </w:tcPr>
          <w:p w14:paraId="077E9EA1" w14:textId="6E0B4D89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5</w:t>
            </w:r>
          </w:p>
        </w:tc>
        <w:tc>
          <w:tcPr>
            <w:tcW w:w="2148" w:type="dxa"/>
            <w:shd w:val="clear" w:color="auto" w:fill="DAE9F7" w:themeFill="text2" w:themeFillTint="1A"/>
          </w:tcPr>
          <w:p w14:paraId="1F9844FB" w14:textId="2674AECF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 xml:space="preserve">Term 6 </w:t>
            </w:r>
          </w:p>
        </w:tc>
      </w:tr>
      <w:tr w:rsidR="00375DAD" w14:paraId="5356F712" w14:textId="77777777" w:rsidTr="00E95448">
        <w:trPr>
          <w:trHeight w:val="974"/>
        </w:trPr>
        <w:tc>
          <w:tcPr>
            <w:tcW w:w="2147" w:type="dxa"/>
            <w:shd w:val="clear" w:color="auto" w:fill="DAE9F7" w:themeFill="text2" w:themeFillTint="1A"/>
          </w:tcPr>
          <w:p w14:paraId="6BDD38BC" w14:textId="6562FFE8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A</w:t>
            </w:r>
          </w:p>
        </w:tc>
        <w:tc>
          <w:tcPr>
            <w:tcW w:w="2147" w:type="dxa"/>
          </w:tcPr>
          <w:p w14:paraId="20D6633C" w14:textId="2B9382B0" w:rsidR="00375DAD" w:rsidRPr="00346892" w:rsidRDefault="003D41C3" w:rsidP="00375DAD">
            <w:pPr>
              <w:jc w:val="center"/>
              <w:rPr>
                <w:sz w:val="20"/>
                <w:szCs w:val="20"/>
              </w:rPr>
            </w:pPr>
            <w:r w:rsidRPr="00346892">
              <w:rPr>
                <w:sz w:val="20"/>
                <w:szCs w:val="20"/>
              </w:rPr>
              <w:t>Internet safety – “share with care”</w:t>
            </w:r>
          </w:p>
        </w:tc>
        <w:tc>
          <w:tcPr>
            <w:tcW w:w="2147" w:type="dxa"/>
          </w:tcPr>
          <w:p w14:paraId="5BA9ADAB" w14:textId="79D0B956" w:rsidR="00D25408" w:rsidRPr="00346892" w:rsidRDefault="00000000" w:rsidP="00D25408">
            <w:pPr>
              <w:jc w:val="center"/>
              <w:rPr>
                <w:sz w:val="20"/>
                <w:szCs w:val="20"/>
              </w:rPr>
            </w:pPr>
            <w:hyperlink r:id="rId6" w:history="1">
              <w:r w:rsidR="003D41C3" w:rsidRPr="00601A0A">
                <w:rPr>
                  <w:rStyle w:val="Hyperlink"/>
                  <w:sz w:val="20"/>
                  <w:szCs w:val="20"/>
                </w:rPr>
                <w:t xml:space="preserve">Computing systems and Networks- </w:t>
              </w:r>
              <w:r w:rsidR="009F326E" w:rsidRPr="00601A0A">
                <w:rPr>
                  <w:rStyle w:val="Hyperlink"/>
                  <w:sz w:val="20"/>
                  <w:szCs w:val="20"/>
                </w:rPr>
                <w:t>Connecting computers</w:t>
              </w:r>
            </w:hyperlink>
          </w:p>
        </w:tc>
        <w:tc>
          <w:tcPr>
            <w:tcW w:w="2148" w:type="dxa"/>
          </w:tcPr>
          <w:p w14:paraId="13F5262A" w14:textId="77777777" w:rsidR="00375DAD" w:rsidRDefault="00000000" w:rsidP="00375DAD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5A6A2D" w:rsidRPr="005A6A2D">
                <w:rPr>
                  <w:rStyle w:val="Hyperlink"/>
                  <w:sz w:val="20"/>
                  <w:szCs w:val="20"/>
                </w:rPr>
                <w:t>Creating media – desktop publishing</w:t>
              </w:r>
            </w:hyperlink>
            <w:r w:rsidR="005A6A2D">
              <w:rPr>
                <w:sz w:val="20"/>
                <w:szCs w:val="20"/>
              </w:rPr>
              <w:t xml:space="preserve"> </w:t>
            </w:r>
          </w:p>
          <w:p w14:paraId="44CD9FA9" w14:textId="77777777" w:rsidR="00ED4E4B" w:rsidRDefault="00ED4E4B" w:rsidP="00375DAD">
            <w:pPr>
              <w:jc w:val="center"/>
              <w:rPr>
                <w:sz w:val="20"/>
                <w:szCs w:val="20"/>
              </w:rPr>
            </w:pPr>
          </w:p>
          <w:p w14:paraId="17784DCB" w14:textId="132258B0" w:rsidR="00ED4E4B" w:rsidRPr="00346892" w:rsidRDefault="00ED4E4B" w:rsidP="00375D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GarageBand (in music) </w:t>
            </w:r>
          </w:p>
        </w:tc>
        <w:tc>
          <w:tcPr>
            <w:tcW w:w="2148" w:type="dxa"/>
          </w:tcPr>
          <w:p w14:paraId="7D4D21F6" w14:textId="25F16E78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73318B" w:rsidRPr="0073318B">
                <w:rPr>
                  <w:rStyle w:val="Hyperlink"/>
                  <w:sz w:val="20"/>
                  <w:szCs w:val="20"/>
                </w:rPr>
                <w:t>Creating media – photo editing</w:t>
              </w:r>
            </w:hyperlink>
            <w:r w:rsidR="0073318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</w:tcPr>
          <w:p w14:paraId="131CC392" w14:textId="64DD82A8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9" w:history="1">
              <w:r w:rsidR="00520A4B" w:rsidRPr="00741F1E">
                <w:rPr>
                  <w:rStyle w:val="Hyperlink"/>
                  <w:sz w:val="20"/>
                  <w:szCs w:val="20"/>
                </w:rPr>
                <w:t>P</w:t>
              </w:r>
              <w:r w:rsidR="00520A4B">
                <w:rPr>
                  <w:rStyle w:val="Hyperlink"/>
                  <w:sz w:val="20"/>
                  <w:szCs w:val="20"/>
                </w:rPr>
                <w:t xml:space="preserve">rogramming </w:t>
              </w:r>
              <w:r w:rsidR="0007214E" w:rsidRPr="00741F1E">
                <w:rPr>
                  <w:rStyle w:val="Hyperlink"/>
                  <w:sz w:val="20"/>
                  <w:szCs w:val="20"/>
                </w:rPr>
                <w:t>- Repetition games</w:t>
              </w:r>
            </w:hyperlink>
          </w:p>
        </w:tc>
        <w:tc>
          <w:tcPr>
            <w:tcW w:w="2148" w:type="dxa"/>
          </w:tcPr>
          <w:p w14:paraId="51876C6A" w14:textId="012D89CB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0" w:history="1">
              <w:r w:rsidR="000F3FE9" w:rsidRPr="00745222">
                <w:rPr>
                  <w:rStyle w:val="Hyperlink"/>
                  <w:sz w:val="20"/>
                  <w:szCs w:val="20"/>
                </w:rPr>
                <w:t>Data and information - Branching databases</w:t>
              </w:r>
            </w:hyperlink>
            <w:r w:rsidR="000F3FE9">
              <w:rPr>
                <w:sz w:val="20"/>
                <w:szCs w:val="20"/>
              </w:rPr>
              <w:t xml:space="preserve"> </w:t>
            </w:r>
          </w:p>
        </w:tc>
      </w:tr>
      <w:tr w:rsidR="00375DAD" w14:paraId="390DC9D6" w14:textId="77777777" w:rsidTr="00346892">
        <w:trPr>
          <w:trHeight w:val="1024"/>
        </w:trPr>
        <w:tc>
          <w:tcPr>
            <w:tcW w:w="2147" w:type="dxa"/>
            <w:shd w:val="clear" w:color="auto" w:fill="DAE9F7" w:themeFill="text2" w:themeFillTint="1A"/>
          </w:tcPr>
          <w:p w14:paraId="4A516234" w14:textId="220056C7" w:rsidR="00375DAD" w:rsidRPr="004F2B21" w:rsidRDefault="00375DAD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B</w:t>
            </w:r>
          </w:p>
        </w:tc>
        <w:tc>
          <w:tcPr>
            <w:tcW w:w="2147" w:type="dxa"/>
          </w:tcPr>
          <w:p w14:paraId="2F31379D" w14:textId="6AA2DBA2" w:rsidR="00023E83" w:rsidRPr="00346892" w:rsidRDefault="003D41C3" w:rsidP="00375DAD">
            <w:pPr>
              <w:jc w:val="center"/>
              <w:rPr>
                <w:sz w:val="20"/>
                <w:szCs w:val="20"/>
              </w:rPr>
            </w:pPr>
            <w:r w:rsidRPr="00346892">
              <w:rPr>
                <w:sz w:val="20"/>
                <w:szCs w:val="20"/>
              </w:rPr>
              <w:t>Internet safety – “Don’t fall for fake”</w:t>
            </w:r>
            <w:r w:rsidR="00EB27EE">
              <w:rPr>
                <w:sz w:val="20"/>
                <w:szCs w:val="20"/>
              </w:rPr>
              <w:t xml:space="preserve"> (Be internet legends red section) </w:t>
            </w:r>
          </w:p>
        </w:tc>
        <w:tc>
          <w:tcPr>
            <w:tcW w:w="2147" w:type="dxa"/>
          </w:tcPr>
          <w:p w14:paraId="0E2F49E5" w14:textId="0E52CB67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9F326E" w:rsidRPr="00346892">
                <w:rPr>
                  <w:rStyle w:val="Hyperlink"/>
                  <w:sz w:val="20"/>
                  <w:szCs w:val="20"/>
                </w:rPr>
                <w:t>Computer systems and networks – The internet</w:t>
              </w:r>
            </w:hyperlink>
            <w:r w:rsidR="009F326E" w:rsidRPr="0034689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</w:tcPr>
          <w:p w14:paraId="47329116" w14:textId="5928CC4A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2" w:history="1">
              <w:r w:rsidR="00365356" w:rsidRPr="00D95AD3">
                <w:rPr>
                  <w:rStyle w:val="Hyperlink"/>
                  <w:sz w:val="20"/>
                  <w:szCs w:val="20"/>
                </w:rPr>
                <w:t>Programming – s</w:t>
              </w:r>
              <w:r w:rsidR="00D95AD3" w:rsidRPr="00D95AD3">
                <w:rPr>
                  <w:rStyle w:val="Hyperlink"/>
                  <w:sz w:val="20"/>
                  <w:szCs w:val="20"/>
                </w:rPr>
                <w:t>equencing sounds</w:t>
              </w:r>
            </w:hyperlink>
            <w:r w:rsidR="00D95AD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</w:tcPr>
          <w:p w14:paraId="79F4C9FD" w14:textId="338A9577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3" w:history="1">
              <w:r w:rsidR="00CE1535" w:rsidRPr="00CE1535">
                <w:rPr>
                  <w:rStyle w:val="Hyperlink"/>
                  <w:sz w:val="20"/>
                  <w:szCs w:val="20"/>
                </w:rPr>
                <w:t>Creating media – stop frame animation</w:t>
              </w:r>
            </w:hyperlink>
            <w:r w:rsidR="00CE15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</w:tcPr>
          <w:p w14:paraId="3EF5D650" w14:textId="294C080C" w:rsidR="00507A27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4" w:history="1">
              <w:r w:rsidR="00520A4B">
                <w:rPr>
                  <w:rStyle w:val="Hyperlink"/>
                  <w:sz w:val="20"/>
                  <w:szCs w:val="20"/>
                </w:rPr>
                <w:t xml:space="preserve">Programming </w:t>
              </w:r>
              <w:r w:rsidR="007D45ED" w:rsidRPr="00B52B6B">
                <w:rPr>
                  <w:rStyle w:val="Hyperlink"/>
                  <w:sz w:val="20"/>
                  <w:szCs w:val="20"/>
                </w:rPr>
                <w:t>- repetition in shapes</w:t>
              </w:r>
            </w:hyperlink>
            <w:r w:rsidR="007D45E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</w:tcPr>
          <w:p w14:paraId="782B8803" w14:textId="04D22792" w:rsidR="00375DAD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5" w:history="1">
              <w:r w:rsidR="00080D60" w:rsidRPr="004A5263">
                <w:rPr>
                  <w:rStyle w:val="Hyperlink"/>
                  <w:sz w:val="20"/>
                  <w:szCs w:val="20"/>
                </w:rPr>
                <w:t>Data and information – data logging</w:t>
              </w:r>
            </w:hyperlink>
          </w:p>
        </w:tc>
      </w:tr>
    </w:tbl>
    <w:p w14:paraId="0E50755C" w14:textId="27B45B54" w:rsidR="00375DAD" w:rsidRPr="004F2B21" w:rsidRDefault="004F2B21" w:rsidP="004F2B21">
      <w:pPr>
        <w:rPr>
          <w:b/>
          <w:bCs/>
          <w:u w:val="single"/>
        </w:rPr>
      </w:pPr>
      <w:r w:rsidRPr="004F2B21">
        <w:rPr>
          <w:b/>
          <w:bCs/>
          <w:u w:val="single"/>
        </w:rPr>
        <w:t>Upper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2161"/>
        <w:gridCol w:w="2161"/>
        <w:gridCol w:w="2161"/>
        <w:gridCol w:w="2161"/>
        <w:gridCol w:w="2161"/>
        <w:gridCol w:w="2161"/>
      </w:tblGrid>
      <w:tr w:rsidR="004F2B21" w14:paraId="6EA81FB9" w14:textId="77777777" w:rsidTr="004F2B21">
        <w:tc>
          <w:tcPr>
            <w:tcW w:w="2160" w:type="dxa"/>
            <w:shd w:val="clear" w:color="auto" w:fill="DAE9F7" w:themeFill="text2" w:themeFillTint="1A"/>
          </w:tcPr>
          <w:p w14:paraId="5F475F4C" w14:textId="167AFC52" w:rsidR="004F2B21" w:rsidRPr="004F2B21" w:rsidRDefault="004F2B21" w:rsidP="00375DAD">
            <w:pPr>
              <w:jc w:val="center"/>
            </w:pPr>
          </w:p>
        </w:tc>
        <w:tc>
          <w:tcPr>
            <w:tcW w:w="2161" w:type="dxa"/>
            <w:shd w:val="clear" w:color="auto" w:fill="DAE9F7" w:themeFill="text2" w:themeFillTint="1A"/>
          </w:tcPr>
          <w:p w14:paraId="501FC64B" w14:textId="757CE1ED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1</w:t>
            </w:r>
          </w:p>
        </w:tc>
        <w:tc>
          <w:tcPr>
            <w:tcW w:w="2161" w:type="dxa"/>
            <w:shd w:val="clear" w:color="auto" w:fill="DAE9F7" w:themeFill="text2" w:themeFillTint="1A"/>
          </w:tcPr>
          <w:p w14:paraId="6E07035C" w14:textId="41B0FC41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2</w:t>
            </w:r>
          </w:p>
        </w:tc>
        <w:tc>
          <w:tcPr>
            <w:tcW w:w="2161" w:type="dxa"/>
            <w:shd w:val="clear" w:color="auto" w:fill="DAE9F7" w:themeFill="text2" w:themeFillTint="1A"/>
          </w:tcPr>
          <w:p w14:paraId="1E18D1A4" w14:textId="297C9126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3</w:t>
            </w:r>
          </w:p>
        </w:tc>
        <w:tc>
          <w:tcPr>
            <w:tcW w:w="2161" w:type="dxa"/>
            <w:shd w:val="clear" w:color="auto" w:fill="DAE9F7" w:themeFill="text2" w:themeFillTint="1A"/>
          </w:tcPr>
          <w:p w14:paraId="392F45BD" w14:textId="4BD7D5D5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4</w:t>
            </w:r>
          </w:p>
        </w:tc>
        <w:tc>
          <w:tcPr>
            <w:tcW w:w="2161" w:type="dxa"/>
            <w:shd w:val="clear" w:color="auto" w:fill="DAE9F7" w:themeFill="text2" w:themeFillTint="1A"/>
          </w:tcPr>
          <w:p w14:paraId="6593303C" w14:textId="7E78703C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5</w:t>
            </w:r>
          </w:p>
        </w:tc>
        <w:tc>
          <w:tcPr>
            <w:tcW w:w="2161" w:type="dxa"/>
            <w:shd w:val="clear" w:color="auto" w:fill="DAE9F7" w:themeFill="text2" w:themeFillTint="1A"/>
          </w:tcPr>
          <w:p w14:paraId="5AAE6010" w14:textId="434FBF07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Term 6</w:t>
            </w:r>
          </w:p>
        </w:tc>
      </w:tr>
      <w:tr w:rsidR="004F2B21" w:rsidRPr="00346892" w14:paraId="2FB9C65C" w14:textId="77777777" w:rsidTr="004F2B21">
        <w:tc>
          <w:tcPr>
            <w:tcW w:w="2160" w:type="dxa"/>
            <w:shd w:val="clear" w:color="auto" w:fill="DAE9F7" w:themeFill="text2" w:themeFillTint="1A"/>
          </w:tcPr>
          <w:p w14:paraId="42D5FB36" w14:textId="46A57F8D" w:rsidR="004F2B21" w:rsidRPr="004F2B21" w:rsidRDefault="004F2B21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Year A</w:t>
            </w:r>
          </w:p>
        </w:tc>
        <w:tc>
          <w:tcPr>
            <w:tcW w:w="2161" w:type="dxa"/>
          </w:tcPr>
          <w:p w14:paraId="26131BF6" w14:textId="7A03E07E" w:rsidR="004F2B21" w:rsidRPr="00346892" w:rsidRDefault="003D41C3" w:rsidP="00375DAD">
            <w:pPr>
              <w:jc w:val="center"/>
              <w:rPr>
                <w:sz w:val="20"/>
                <w:szCs w:val="20"/>
              </w:rPr>
            </w:pPr>
            <w:r w:rsidRPr="00346892">
              <w:rPr>
                <w:sz w:val="20"/>
                <w:szCs w:val="20"/>
              </w:rPr>
              <w:t>Internet safety –“secure your secrets”</w:t>
            </w:r>
          </w:p>
        </w:tc>
        <w:tc>
          <w:tcPr>
            <w:tcW w:w="2161" w:type="dxa"/>
          </w:tcPr>
          <w:p w14:paraId="462481EF" w14:textId="1E365143" w:rsidR="004F2B21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6" w:history="1">
              <w:r w:rsidR="000950E6" w:rsidRPr="00D4574A">
                <w:rPr>
                  <w:rStyle w:val="Hyperlink"/>
                  <w:sz w:val="20"/>
                  <w:szCs w:val="20"/>
                </w:rPr>
                <w:t xml:space="preserve">Computer </w:t>
              </w:r>
              <w:r w:rsidR="00D4574A" w:rsidRPr="00D4574A">
                <w:rPr>
                  <w:rStyle w:val="Hyperlink"/>
                  <w:sz w:val="20"/>
                  <w:szCs w:val="20"/>
                </w:rPr>
                <w:t xml:space="preserve">systems and networks - </w:t>
              </w:r>
              <w:r w:rsidR="000950E6" w:rsidRPr="00D4574A">
                <w:rPr>
                  <w:rStyle w:val="Hyperlink"/>
                  <w:sz w:val="20"/>
                  <w:szCs w:val="20"/>
                </w:rPr>
                <w:t xml:space="preserve">systems </w:t>
              </w:r>
              <w:r w:rsidR="00D4574A" w:rsidRPr="00D4574A">
                <w:rPr>
                  <w:rStyle w:val="Hyperlink"/>
                  <w:sz w:val="20"/>
                  <w:szCs w:val="20"/>
                </w:rPr>
                <w:t>and searching</w:t>
              </w:r>
            </w:hyperlink>
            <w:r w:rsidR="00D457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5A69F911" w14:textId="3A7EF7A3" w:rsidR="00ED4E4B" w:rsidRDefault="00000000" w:rsidP="00375DAD">
            <w:pPr>
              <w:jc w:val="center"/>
              <w:rPr>
                <w:sz w:val="20"/>
                <w:szCs w:val="20"/>
              </w:rPr>
            </w:pPr>
            <w:hyperlink r:id="rId17" w:history="1">
              <w:r w:rsidR="00791244" w:rsidRPr="00B549AE">
                <w:rPr>
                  <w:rStyle w:val="Hyperlink"/>
                  <w:sz w:val="20"/>
                  <w:szCs w:val="20"/>
                </w:rPr>
                <w:t>Creating media – web page creation</w:t>
              </w:r>
            </w:hyperlink>
          </w:p>
          <w:p w14:paraId="0199984D" w14:textId="3E13749B" w:rsidR="00ED4E4B" w:rsidRPr="00346892" w:rsidRDefault="00ED4E4B" w:rsidP="00375D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GarageBand </w:t>
            </w:r>
            <w:r w:rsidR="001A4578">
              <w:rPr>
                <w:sz w:val="20"/>
                <w:szCs w:val="20"/>
              </w:rPr>
              <w:t xml:space="preserve">(in </w:t>
            </w:r>
            <w:r>
              <w:rPr>
                <w:sz w:val="20"/>
                <w:szCs w:val="20"/>
              </w:rPr>
              <w:t xml:space="preserve">music) </w:t>
            </w:r>
          </w:p>
        </w:tc>
        <w:tc>
          <w:tcPr>
            <w:tcW w:w="2161" w:type="dxa"/>
          </w:tcPr>
          <w:p w14:paraId="7C7479B7" w14:textId="00C31083" w:rsidR="004F2B21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8" w:history="1">
              <w:r w:rsidR="00E15D1B" w:rsidRPr="00E95448">
                <w:rPr>
                  <w:rStyle w:val="Hyperlink"/>
                  <w:sz w:val="20"/>
                  <w:szCs w:val="20"/>
                </w:rPr>
                <w:t>Creating media – video production</w:t>
              </w:r>
            </w:hyperlink>
          </w:p>
        </w:tc>
        <w:tc>
          <w:tcPr>
            <w:tcW w:w="2161" w:type="dxa"/>
          </w:tcPr>
          <w:p w14:paraId="1B6E6715" w14:textId="4F0AF1F7" w:rsidR="004F2B21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19" w:history="1">
              <w:r w:rsidR="003037D8" w:rsidRPr="003037D8">
                <w:rPr>
                  <w:rStyle w:val="Hyperlink"/>
                  <w:sz w:val="20"/>
                  <w:szCs w:val="20"/>
                </w:rPr>
                <w:t>Programming – sensing movement</w:t>
              </w:r>
            </w:hyperlink>
            <w:r w:rsidR="003037D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66A5B175" w14:textId="77777777" w:rsidR="00791244" w:rsidRDefault="00000000" w:rsidP="00791244">
            <w:pPr>
              <w:jc w:val="center"/>
              <w:rPr>
                <w:sz w:val="20"/>
                <w:szCs w:val="20"/>
              </w:rPr>
            </w:pPr>
            <w:hyperlink r:id="rId20" w:history="1">
              <w:r w:rsidR="00791244" w:rsidRPr="00930799">
                <w:rPr>
                  <w:rStyle w:val="Hyperlink"/>
                  <w:sz w:val="20"/>
                  <w:szCs w:val="20"/>
                </w:rPr>
                <w:t>Data and information – flat file data bases</w:t>
              </w:r>
            </w:hyperlink>
            <w:r w:rsidR="00791244">
              <w:rPr>
                <w:sz w:val="20"/>
                <w:szCs w:val="20"/>
              </w:rPr>
              <w:t xml:space="preserve"> </w:t>
            </w:r>
          </w:p>
          <w:p w14:paraId="75754A8C" w14:textId="39DEFC00" w:rsidR="004F2B21" w:rsidRPr="00346892" w:rsidRDefault="004F2B21" w:rsidP="00375DAD">
            <w:pPr>
              <w:jc w:val="center"/>
              <w:rPr>
                <w:sz w:val="20"/>
                <w:szCs w:val="20"/>
              </w:rPr>
            </w:pPr>
          </w:p>
        </w:tc>
      </w:tr>
      <w:tr w:rsidR="000834E6" w:rsidRPr="00346892" w14:paraId="39104EBF" w14:textId="77777777" w:rsidTr="004F2B21">
        <w:tc>
          <w:tcPr>
            <w:tcW w:w="2160" w:type="dxa"/>
            <w:shd w:val="clear" w:color="auto" w:fill="DAE9F7" w:themeFill="text2" w:themeFillTint="1A"/>
          </w:tcPr>
          <w:p w14:paraId="04FB87AD" w14:textId="0954D4F9" w:rsidR="000834E6" w:rsidRPr="004F2B21" w:rsidRDefault="000834E6" w:rsidP="00375DAD">
            <w:pPr>
              <w:jc w:val="center"/>
              <w:rPr>
                <w:b/>
                <w:bCs/>
              </w:rPr>
            </w:pPr>
            <w:r w:rsidRPr="004F2B21">
              <w:rPr>
                <w:b/>
                <w:bCs/>
              </w:rPr>
              <w:t>Year B</w:t>
            </w:r>
          </w:p>
        </w:tc>
        <w:tc>
          <w:tcPr>
            <w:tcW w:w="2161" w:type="dxa"/>
          </w:tcPr>
          <w:p w14:paraId="1A040FFB" w14:textId="1B42EDA2" w:rsidR="000834E6" w:rsidRDefault="000834E6" w:rsidP="00375DAD">
            <w:pPr>
              <w:jc w:val="center"/>
              <w:rPr>
                <w:sz w:val="20"/>
                <w:szCs w:val="20"/>
              </w:rPr>
            </w:pPr>
            <w:r w:rsidRPr="00346892">
              <w:rPr>
                <w:sz w:val="20"/>
                <w:szCs w:val="20"/>
              </w:rPr>
              <w:t>Internet safety – “it’s cool to be kind</w:t>
            </w:r>
            <w:r>
              <w:rPr>
                <w:sz w:val="20"/>
                <w:szCs w:val="20"/>
              </w:rPr>
              <w:t>.</w:t>
            </w:r>
            <w:r w:rsidRPr="00346892">
              <w:rPr>
                <w:sz w:val="20"/>
                <w:szCs w:val="20"/>
              </w:rPr>
              <w:t>”</w:t>
            </w:r>
          </w:p>
          <w:p w14:paraId="40909991" w14:textId="4A863F9B" w:rsidR="000834E6" w:rsidRPr="00346892" w:rsidRDefault="000834E6" w:rsidP="00375D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(Be internet legends green section) </w:t>
            </w:r>
          </w:p>
        </w:tc>
        <w:tc>
          <w:tcPr>
            <w:tcW w:w="2161" w:type="dxa"/>
          </w:tcPr>
          <w:p w14:paraId="06601F7A" w14:textId="08A698EB" w:rsidR="000834E6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21" w:history="1">
              <w:r w:rsidR="000834E6" w:rsidRPr="00346892">
                <w:rPr>
                  <w:rStyle w:val="Hyperlink"/>
                  <w:sz w:val="20"/>
                  <w:szCs w:val="20"/>
                </w:rPr>
                <w:t>Computer systems and networks – communication and collaboration</w:t>
              </w:r>
            </w:hyperlink>
            <w:r w:rsidR="000834E6" w:rsidRPr="0034689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30A44FF5" w14:textId="385E79B4" w:rsidR="000834E6" w:rsidRPr="00346892" w:rsidRDefault="0016354D" w:rsidP="00375DAD">
            <w:pPr>
              <w:jc w:val="center"/>
              <w:rPr>
                <w:sz w:val="20"/>
                <w:szCs w:val="20"/>
              </w:rPr>
            </w:pPr>
            <w:hyperlink r:id="rId22" w:history="1">
              <w:r w:rsidR="00E71149" w:rsidRPr="0016354D">
                <w:rPr>
                  <w:rStyle w:val="Hyperlink"/>
                  <w:sz w:val="20"/>
                  <w:szCs w:val="20"/>
                </w:rPr>
                <w:t xml:space="preserve">Programming </w:t>
              </w:r>
              <w:r w:rsidR="00AC6BCC" w:rsidRPr="0016354D">
                <w:rPr>
                  <w:rStyle w:val="Hyperlink"/>
                  <w:sz w:val="20"/>
                  <w:szCs w:val="20"/>
                </w:rPr>
                <w:t>–</w:t>
              </w:r>
              <w:r w:rsidR="00E71149" w:rsidRPr="0016354D">
                <w:rPr>
                  <w:rStyle w:val="Hyperlink"/>
                  <w:sz w:val="20"/>
                  <w:szCs w:val="20"/>
                </w:rPr>
                <w:t xml:space="preserve"> </w:t>
              </w:r>
              <w:r w:rsidR="00AC6BCC" w:rsidRPr="0016354D">
                <w:rPr>
                  <w:rStyle w:val="Hyperlink"/>
                  <w:sz w:val="20"/>
                  <w:szCs w:val="20"/>
                </w:rPr>
                <w:t>Variables in games</w:t>
              </w:r>
            </w:hyperlink>
            <w:r w:rsidR="00AC6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2A9C2C2B" w14:textId="2FD3959C" w:rsidR="000834E6" w:rsidRPr="00346892" w:rsidRDefault="009045EA" w:rsidP="00D63F7D">
            <w:pPr>
              <w:jc w:val="center"/>
              <w:rPr>
                <w:sz w:val="20"/>
                <w:szCs w:val="20"/>
              </w:rPr>
            </w:pPr>
            <w:hyperlink r:id="rId23" w:history="1">
              <w:r w:rsidR="00E5114D" w:rsidRPr="009045EA">
                <w:rPr>
                  <w:rStyle w:val="Hyperlink"/>
                  <w:sz w:val="20"/>
                  <w:szCs w:val="20"/>
                </w:rPr>
                <w:t xml:space="preserve">Creating media </w:t>
              </w:r>
              <w:r w:rsidR="00C34C5F" w:rsidRPr="009045EA">
                <w:rPr>
                  <w:rStyle w:val="Hyperlink"/>
                  <w:sz w:val="20"/>
                  <w:szCs w:val="20"/>
                </w:rPr>
                <w:t>–</w:t>
              </w:r>
              <w:r w:rsidR="00E5114D" w:rsidRPr="009045EA">
                <w:rPr>
                  <w:rStyle w:val="Hyperlink"/>
                  <w:sz w:val="20"/>
                  <w:szCs w:val="20"/>
                </w:rPr>
                <w:t xml:space="preserve"> </w:t>
              </w:r>
              <w:r w:rsidR="00C34C5F" w:rsidRPr="009045EA">
                <w:rPr>
                  <w:rStyle w:val="Hyperlink"/>
                  <w:sz w:val="20"/>
                  <w:szCs w:val="20"/>
                </w:rPr>
                <w:t>vector drawing</w:t>
              </w:r>
            </w:hyperlink>
            <w:r w:rsidR="00C34C5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44573002" w14:textId="626077B7" w:rsidR="000834E6" w:rsidRPr="00346892" w:rsidRDefault="00000000" w:rsidP="00375DAD">
            <w:pPr>
              <w:jc w:val="center"/>
              <w:rPr>
                <w:sz w:val="20"/>
                <w:szCs w:val="20"/>
              </w:rPr>
            </w:pPr>
            <w:hyperlink r:id="rId24" w:history="1">
              <w:r w:rsidR="000834E6" w:rsidRPr="007347CB">
                <w:rPr>
                  <w:rStyle w:val="Hyperlink"/>
                  <w:sz w:val="20"/>
                  <w:szCs w:val="20"/>
                </w:rPr>
                <w:t>Programming – sensing</w:t>
              </w:r>
            </w:hyperlink>
            <w:r w:rsidR="000834E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</w:tcPr>
          <w:p w14:paraId="5FD99404" w14:textId="227B09F3" w:rsidR="000834E6" w:rsidRPr="00346892" w:rsidRDefault="00427977" w:rsidP="00375DAD">
            <w:pPr>
              <w:jc w:val="center"/>
              <w:rPr>
                <w:sz w:val="20"/>
                <w:szCs w:val="20"/>
              </w:rPr>
            </w:pPr>
            <w:hyperlink r:id="rId25" w:history="1">
              <w:r w:rsidR="004340CF" w:rsidRPr="00427977">
                <w:rPr>
                  <w:rStyle w:val="Hyperlink"/>
                  <w:sz w:val="20"/>
                  <w:szCs w:val="20"/>
                </w:rPr>
                <w:t>Introductions to spreadsheets</w:t>
              </w:r>
            </w:hyperlink>
            <w:r w:rsidR="004340CF">
              <w:rPr>
                <w:sz w:val="20"/>
                <w:szCs w:val="20"/>
              </w:rPr>
              <w:t xml:space="preserve"> </w:t>
            </w:r>
          </w:p>
        </w:tc>
      </w:tr>
    </w:tbl>
    <w:p w14:paraId="1D0ECA48" w14:textId="77777777" w:rsidR="004F2B21" w:rsidRPr="00375DAD" w:rsidRDefault="004F2B21" w:rsidP="00375DAD">
      <w:pPr>
        <w:jc w:val="center"/>
        <w:rPr>
          <w:u w:val="single"/>
        </w:rPr>
      </w:pPr>
    </w:p>
    <w:sectPr w:rsidR="004F2B21" w:rsidRPr="00375DAD" w:rsidSect="004F2B21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AD"/>
    <w:rsid w:val="00023E83"/>
    <w:rsid w:val="0007214E"/>
    <w:rsid w:val="00080D60"/>
    <w:rsid w:val="000834E6"/>
    <w:rsid w:val="000950E6"/>
    <w:rsid w:val="000F3FE9"/>
    <w:rsid w:val="00112ECF"/>
    <w:rsid w:val="0016354D"/>
    <w:rsid w:val="001A4578"/>
    <w:rsid w:val="002D1997"/>
    <w:rsid w:val="003037D8"/>
    <w:rsid w:val="003402D8"/>
    <w:rsid w:val="00346892"/>
    <w:rsid w:val="00365356"/>
    <w:rsid w:val="00375DAD"/>
    <w:rsid w:val="003D1FE9"/>
    <w:rsid w:val="003D41C3"/>
    <w:rsid w:val="00427977"/>
    <w:rsid w:val="004340CF"/>
    <w:rsid w:val="004A5263"/>
    <w:rsid w:val="004F2B21"/>
    <w:rsid w:val="00507A27"/>
    <w:rsid w:val="00520A4B"/>
    <w:rsid w:val="005A6A2D"/>
    <w:rsid w:val="00601A0A"/>
    <w:rsid w:val="006A167C"/>
    <w:rsid w:val="006B5B7F"/>
    <w:rsid w:val="0073318B"/>
    <w:rsid w:val="007347CB"/>
    <w:rsid w:val="00741F1E"/>
    <w:rsid w:val="00745222"/>
    <w:rsid w:val="00791244"/>
    <w:rsid w:val="007D45ED"/>
    <w:rsid w:val="008215C2"/>
    <w:rsid w:val="00897F0A"/>
    <w:rsid w:val="008E0377"/>
    <w:rsid w:val="008E79E5"/>
    <w:rsid w:val="009036D5"/>
    <w:rsid w:val="009045EA"/>
    <w:rsid w:val="00930799"/>
    <w:rsid w:val="009F326E"/>
    <w:rsid w:val="00AC6BCC"/>
    <w:rsid w:val="00B52B6B"/>
    <w:rsid w:val="00B549AE"/>
    <w:rsid w:val="00C34C5F"/>
    <w:rsid w:val="00C8047F"/>
    <w:rsid w:val="00CE1535"/>
    <w:rsid w:val="00D02783"/>
    <w:rsid w:val="00D25408"/>
    <w:rsid w:val="00D4574A"/>
    <w:rsid w:val="00D63F7D"/>
    <w:rsid w:val="00D95AD3"/>
    <w:rsid w:val="00DD3347"/>
    <w:rsid w:val="00E15D1B"/>
    <w:rsid w:val="00E5114D"/>
    <w:rsid w:val="00E71149"/>
    <w:rsid w:val="00E95448"/>
    <w:rsid w:val="00EB27EE"/>
    <w:rsid w:val="00ED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667F5"/>
  <w15:chartTrackingRefBased/>
  <w15:docId w15:val="{00756DFC-7C39-4587-B11F-4E67E456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D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D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D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D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D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D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D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D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D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D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D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D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D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D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D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D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D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5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4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creating-media-photo-editing" TargetMode="External"/><Relationship Id="rId13" Type="http://schemas.openxmlformats.org/officeDocument/2006/relationships/hyperlink" Target="https://teachcomputing.org/curriculum/key-stage-2/creating-media-animation" TargetMode="External"/><Relationship Id="rId18" Type="http://schemas.openxmlformats.org/officeDocument/2006/relationships/hyperlink" Target="https://teachcomputing.org/curriculum/key-stage-2/creating-media-video-editing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teachcomputing.org/curriculum/key-stage-2/computing-systems-and-networks-communication" TargetMode="External"/><Relationship Id="rId7" Type="http://schemas.openxmlformats.org/officeDocument/2006/relationships/hyperlink" Target="https://teachcomputing.org/curriculum/key-stage-2/creating-media-desktop-publishing" TargetMode="External"/><Relationship Id="rId12" Type="http://schemas.openxmlformats.org/officeDocument/2006/relationships/hyperlink" Target="https://teachcomputing.org/curriculum/key-stage-2/programming-a-sequence-in-music" TargetMode="External"/><Relationship Id="rId17" Type="http://schemas.openxmlformats.org/officeDocument/2006/relationships/hyperlink" Target="https://teachcomputing.org/curriculum/key-stage-2/creating-media-web-page-creation" TargetMode="External"/><Relationship Id="rId25" Type="http://schemas.openxmlformats.org/officeDocument/2006/relationships/hyperlink" Target="https://teachcomputing.org/curriculum/key-stage-2/data-and-information-spreadshee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chcomputing.org/curriculum/key-stage-2/computing-systems-and-networks-sharing-information" TargetMode="External"/><Relationship Id="rId20" Type="http://schemas.openxmlformats.org/officeDocument/2006/relationships/hyperlink" Target="https://teachcomputing.org/curriculum/key-stage-2/data-and-information-flat-file-databases" TargetMode="External"/><Relationship Id="rId1" Type="http://schemas.openxmlformats.org/officeDocument/2006/relationships/styles" Target="styles.xml"/><Relationship Id="rId6" Type="http://schemas.openxmlformats.org/officeDocument/2006/relationships/hyperlink" Target="https://teachcomputing.org/curriculum/key-stage-2/computing-systems-and-networks-connecting-computers" TargetMode="External"/><Relationship Id="rId11" Type="http://schemas.openxmlformats.org/officeDocument/2006/relationships/hyperlink" Target="https://teachcomputing.org/curriculum/key-stage-2/computing-systems-and-networks-the-internet" TargetMode="External"/><Relationship Id="rId24" Type="http://schemas.openxmlformats.org/officeDocument/2006/relationships/hyperlink" Target="https://teachcomputing.org/curriculum/key-stage-2/programming-b-sensing" TargetMode="External"/><Relationship Id="rId5" Type="http://schemas.openxmlformats.org/officeDocument/2006/relationships/hyperlink" Target="https://teachcomputing.org/curriculum" TargetMode="External"/><Relationship Id="rId15" Type="http://schemas.openxmlformats.org/officeDocument/2006/relationships/hyperlink" Target="https://teachcomputing.org/curriculum/key-stage-2/data-and-information-data-logging" TargetMode="External"/><Relationship Id="rId23" Type="http://schemas.openxmlformats.org/officeDocument/2006/relationships/hyperlink" Target="https://teachcomputing.org/curriculum/key-stage-2/creating-media-vector-drawing" TargetMode="External"/><Relationship Id="rId10" Type="http://schemas.openxmlformats.org/officeDocument/2006/relationships/hyperlink" Target="https://teachcomputing.org/curriculum/key-stage-2/data-and-information-branching-databases" TargetMode="External"/><Relationship Id="rId19" Type="http://schemas.openxmlformats.org/officeDocument/2006/relationships/hyperlink" Target="https://teachcomputing.org/curriculum/key-stage-2/programming-b-sensing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teachcomputing.org/curriculum/key-stage-2/programming-b-repetition-in-games" TargetMode="External"/><Relationship Id="rId14" Type="http://schemas.openxmlformats.org/officeDocument/2006/relationships/hyperlink" Target="https://teachcomputing.org/curriculum/key-stage-2/programming-a-repetition-in-shapes" TargetMode="External"/><Relationship Id="rId22" Type="http://schemas.openxmlformats.org/officeDocument/2006/relationships/hyperlink" Target="https://teachcomputing.org/curriculum/key-stage-2/programming-a-variables-in-gam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55</cp:revision>
  <dcterms:created xsi:type="dcterms:W3CDTF">2023-11-27T22:52:00Z</dcterms:created>
  <dcterms:modified xsi:type="dcterms:W3CDTF">2023-11-28T14:42:00Z</dcterms:modified>
</cp:coreProperties>
</file>